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12" w:rsidRPr="008B7193" w:rsidRDefault="00626612" w:rsidP="00626612">
      <w:pPr>
        <w:autoSpaceDE w:val="0"/>
        <w:autoSpaceDN w:val="0"/>
        <w:adjustRightInd w:val="0"/>
        <w:spacing w:line="240" w:lineRule="auto"/>
        <w:jc w:val="center"/>
        <w:rPr>
          <w:rFonts w:hAnsiTheme="minorHAnsi" w:cstheme="minorHAnsi"/>
          <w:b/>
          <w:bCs/>
          <w:sz w:val="24"/>
          <w:szCs w:val="24"/>
        </w:rPr>
      </w:pPr>
      <w:r w:rsidRPr="008B7193">
        <w:rPr>
          <w:rFonts w:hAnsiTheme="minorHAnsi" w:cstheme="minorHAnsi"/>
          <w:b/>
          <w:bCs/>
          <w:sz w:val="24"/>
          <w:szCs w:val="24"/>
        </w:rPr>
        <w:t>Gereformeerde Kerk Strand</w:t>
      </w:r>
    </w:p>
    <w:p w:rsidR="00626612" w:rsidRPr="008B7193" w:rsidRDefault="00626612" w:rsidP="00626612">
      <w:pPr>
        <w:autoSpaceDE w:val="0"/>
        <w:autoSpaceDN w:val="0"/>
        <w:adjustRightInd w:val="0"/>
        <w:spacing w:line="240" w:lineRule="auto"/>
        <w:jc w:val="center"/>
        <w:rPr>
          <w:rFonts w:hAnsiTheme="minorHAnsi" w:cstheme="minorHAnsi"/>
          <w:b/>
          <w:bCs/>
          <w:sz w:val="24"/>
          <w:szCs w:val="24"/>
        </w:rPr>
      </w:pPr>
      <w:r w:rsidRPr="008B7193">
        <w:rPr>
          <w:rFonts w:hAnsiTheme="minorHAnsi" w:cstheme="minorHAnsi"/>
          <w:b/>
          <w:bCs/>
          <w:sz w:val="24"/>
          <w:szCs w:val="24"/>
        </w:rPr>
        <w:t>Ons identiteit:  Gelukkige vreemdelinge</w:t>
      </w:r>
    </w:p>
    <w:p w:rsidR="00626612" w:rsidRPr="008B7193" w:rsidRDefault="00626612" w:rsidP="00626612">
      <w:pPr>
        <w:autoSpaceDE w:val="0"/>
        <w:autoSpaceDN w:val="0"/>
        <w:adjustRightInd w:val="0"/>
        <w:spacing w:line="240" w:lineRule="auto"/>
        <w:jc w:val="center"/>
        <w:rPr>
          <w:rFonts w:hAnsiTheme="minorHAnsi" w:cstheme="minorHAnsi"/>
          <w:b/>
          <w:bCs/>
          <w:sz w:val="24"/>
          <w:szCs w:val="24"/>
        </w:rPr>
      </w:pPr>
    </w:p>
    <w:p w:rsidR="00626612" w:rsidRPr="008B7193" w:rsidRDefault="00626612" w:rsidP="00626612">
      <w:p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Teks:</w:t>
      </w:r>
      <w:r w:rsidRPr="008B7193">
        <w:rPr>
          <w:rFonts w:hAnsiTheme="minorHAnsi" w:cstheme="minorHAnsi"/>
          <w:b/>
          <w:bCs/>
          <w:sz w:val="24"/>
          <w:szCs w:val="24"/>
        </w:rPr>
        <w:tab/>
        <w:t>1 Petrus 1:1-2 en 2:9-12</w:t>
      </w:r>
    </w:p>
    <w:p w:rsidR="00626612" w:rsidRPr="008B7193" w:rsidRDefault="00626612" w:rsidP="00626612">
      <w:pPr>
        <w:pBdr>
          <w:bottom w:val="single" w:sz="12" w:space="1" w:color="auto"/>
        </w:pBdr>
        <w:autoSpaceDE w:val="0"/>
        <w:autoSpaceDN w:val="0"/>
        <w:adjustRightInd w:val="0"/>
        <w:spacing w:line="240" w:lineRule="auto"/>
        <w:rPr>
          <w:rFonts w:hAnsiTheme="minorHAnsi" w:cstheme="minorHAnsi"/>
          <w:b/>
          <w:bCs/>
          <w:sz w:val="24"/>
          <w:szCs w:val="24"/>
        </w:rPr>
      </w:pPr>
    </w:p>
    <w:p w:rsidR="00626612" w:rsidRPr="008B7193" w:rsidRDefault="00626612" w:rsidP="00626612">
      <w:pPr>
        <w:autoSpaceDE w:val="0"/>
        <w:autoSpaceDN w:val="0"/>
        <w:adjustRightInd w:val="0"/>
        <w:spacing w:line="240" w:lineRule="auto"/>
        <w:rPr>
          <w:rFonts w:hAnsiTheme="minorHAnsi" w:cstheme="minorHAnsi"/>
          <w:b/>
          <w:bCs/>
          <w:sz w:val="24"/>
          <w:szCs w:val="24"/>
        </w:rPr>
      </w:pPr>
    </w:p>
    <w:p w:rsidR="00626612" w:rsidRPr="008B7193" w:rsidRDefault="00626612" w:rsidP="00626612">
      <w:p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Liturgie</w:t>
      </w:r>
    </w:p>
    <w:p w:rsidR="00626612" w:rsidRPr="008B7193" w:rsidRDefault="00626612" w:rsidP="00626612">
      <w:pPr>
        <w:autoSpaceDE w:val="0"/>
        <w:autoSpaceDN w:val="0"/>
        <w:adjustRightInd w:val="0"/>
        <w:spacing w:line="240" w:lineRule="auto"/>
        <w:rPr>
          <w:rFonts w:hAnsiTheme="minorHAnsi" w:cstheme="minorHAnsi"/>
          <w:b/>
          <w:bCs/>
          <w:sz w:val="24"/>
          <w:szCs w:val="24"/>
        </w:rPr>
      </w:pPr>
    </w:p>
    <w:p w:rsidR="00626612" w:rsidRPr="008B7193" w:rsidRDefault="00626612" w:rsidP="00626612">
      <w:p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Sing:</w:t>
      </w:r>
    </w:p>
    <w:p w:rsidR="00626612" w:rsidRPr="008B7193" w:rsidRDefault="00626612" w:rsidP="00626612">
      <w:pPr>
        <w:pStyle w:val="ListParagraph"/>
        <w:numPr>
          <w:ilvl w:val="0"/>
          <w:numId w:val="1"/>
        </w:num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Lied 577:1,2,3</w:t>
      </w:r>
    </w:p>
    <w:p w:rsidR="00626612" w:rsidRPr="008B7193" w:rsidRDefault="00626612" w:rsidP="00626612">
      <w:pPr>
        <w:pStyle w:val="ListParagraph"/>
        <w:numPr>
          <w:ilvl w:val="0"/>
          <w:numId w:val="1"/>
        </w:num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Lied 578:1,2</w:t>
      </w:r>
    </w:p>
    <w:p w:rsidR="00626612" w:rsidRPr="008B7193" w:rsidRDefault="00626612" w:rsidP="00626612">
      <w:pPr>
        <w:pStyle w:val="ListParagraph"/>
        <w:numPr>
          <w:ilvl w:val="0"/>
          <w:numId w:val="1"/>
        </w:num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Psalm 68:9,16 (1936)</w:t>
      </w:r>
    </w:p>
    <w:p w:rsidR="00626612" w:rsidRPr="008B7193" w:rsidRDefault="00626612" w:rsidP="00626612">
      <w:pPr>
        <w:autoSpaceDE w:val="0"/>
        <w:autoSpaceDN w:val="0"/>
        <w:adjustRightInd w:val="0"/>
        <w:spacing w:line="240" w:lineRule="auto"/>
        <w:rPr>
          <w:rFonts w:hAnsiTheme="minorHAnsi" w:cstheme="minorHAnsi"/>
          <w:b/>
          <w:bCs/>
          <w:sz w:val="24"/>
          <w:szCs w:val="24"/>
        </w:rPr>
      </w:pPr>
    </w:p>
    <w:p w:rsidR="00626612" w:rsidRPr="008B7193" w:rsidRDefault="00626612" w:rsidP="00626612">
      <w:p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Votum</w:t>
      </w:r>
    </w:p>
    <w:p w:rsidR="00626612" w:rsidRPr="008B7193" w:rsidRDefault="00626612" w:rsidP="00626612">
      <w:pPr>
        <w:autoSpaceDE w:val="0"/>
        <w:autoSpaceDN w:val="0"/>
        <w:adjustRightInd w:val="0"/>
        <w:spacing w:line="240" w:lineRule="auto"/>
        <w:rPr>
          <w:rFonts w:hAnsiTheme="minorHAnsi" w:cstheme="minorHAnsi"/>
          <w:b/>
          <w:bCs/>
          <w:sz w:val="24"/>
          <w:szCs w:val="24"/>
        </w:rPr>
      </w:pP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Seën</w:t>
      </w:r>
    </w:p>
    <w:p w:rsidR="00626612" w:rsidRPr="008B7193" w:rsidRDefault="00626612" w:rsidP="00626612">
      <w:pPr>
        <w:pStyle w:val="ListBullet"/>
        <w:numPr>
          <w:ilvl w:val="0"/>
          <w:numId w:val="0"/>
        </w:numPr>
        <w:rPr>
          <w:rFonts w:hAnsiTheme="minorHAnsi" w:cstheme="minorHAnsi"/>
          <w:b/>
          <w:bCs/>
          <w:sz w:val="24"/>
          <w:szCs w:val="24"/>
        </w:rPr>
      </w:pP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Lofsang:</w:t>
      </w:r>
      <w:r w:rsidRPr="008B7193">
        <w:rPr>
          <w:rFonts w:hAnsiTheme="minorHAnsi" w:cstheme="minorHAnsi"/>
          <w:b/>
          <w:bCs/>
          <w:sz w:val="24"/>
          <w:szCs w:val="24"/>
        </w:rPr>
        <w:tab/>
      </w:r>
      <w:r w:rsidRPr="008B7193">
        <w:rPr>
          <w:rFonts w:hAnsiTheme="minorHAnsi" w:cstheme="minorHAnsi"/>
          <w:b/>
          <w:bCs/>
          <w:sz w:val="24"/>
          <w:szCs w:val="24"/>
        </w:rPr>
        <w:tab/>
        <w:t>Psalm 47:1,4 (1936)</w:t>
      </w: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ab/>
      </w:r>
      <w:r w:rsidRPr="008B7193">
        <w:rPr>
          <w:rFonts w:hAnsiTheme="minorHAnsi" w:cstheme="minorHAnsi"/>
          <w:b/>
          <w:bCs/>
          <w:sz w:val="24"/>
          <w:szCs w:val="24"/>
        </w:rPr>
        <w:tab/>
      </w:r>
      <w:r w:rsidRPr="008B7193">
        <w:rPr>
          <w:rFonts w:hAnsiTheme="minorHAnsi" w:cstheme="minorHAnsi"/>
          <w:b/>
          <w:bCs/>
          <w:sz w:val="24"/>
          <w:szCs w:val="24"/>
        </w:rPr>
        <w:tab/>
        <w:t>Lied 203:1,2</w:t>
      </w: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ab/>
      </w: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Geloofsbelydenis:</w:t>
      </w:r>
      <w:r w:rsidRPr="008B7193">
        <w:rPr>
          <w:rFonts w:hAnsiTheme="minorHAnsi" w:cstheme="minorHAnsi"/>
          <w:b/>
          <w:bCs/>
          <w:sz w:val="24"/>
          <w:szCs w:val="24"/>
        </w:rPr>
        <w:tab/>
        <w:t>HK, Sondag 1</w:t>
      </w:r>
    </w:p>
    <w:p w:rsidR="00626612" w:rsidRPr="008B7193" w:rsidRDefault="00626612" w:rsidP="00626612">
      <w:pPr>
        <w:pStyle w:val="ListBullet"/>
        <w:numPr>
          <w:ilvl w:val="0"/>
          <w:numId w:val="0"/>
        </w:numPr>
        <w:rPr>
          <w:rFonts w:hAnsiTheme="minorHAnsi" w:cstheme="minorHAnsi"/>
          <w:b/>
          <w:bCs/>
          <w:sz w:val="24"/>
          <w:szCs w:val="24"/>
        </w:rPr>
      </w:pPr>
    </w:p>
    <w:p w:rsidR="00626612" w:rsidRPr="008B7193" w:rsidRDefault="00626612"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Sing:</w:t>
      </w:r>
      <w:r w:rsidRPr="008B7193">
        <w:rPr>
          <w:rFonts w:hAnsiTheme="minorHAnsi" w:cstheme="minorHAnsi"/>
          <w:b/>
          <w:bCs/>
          <w:sz w:val="24"/>
          <w:szCs w:val="24"/>
        </w:rPr>
        <w:tab/>
      </w:r>
      <w:r w:rsidRPr="008B7193">
        <w:rPr>
          <w:rFonts w:hAnsiTheme="minorHAnsi" w:cstheme="minorHAnsi"/>
          <w:b/>
          <w:bCs/>
          <w:sz w:val="24"/>
          <w:szCs w:val="24"/>
        </w:rPr>
        <w:tab/>
      </w:r>
      <w:r w:rsidRPr="008B7193">
        <w:rPr>
          <w:rFonts w:hAnsiTheme="minorHAnsi" w:cstheme="minorHAnsi"/>
          <w:b/>
          <w:bCs/>
          <w:sz w:val="24"/>
          <w:szCs w:val="24"/>
        </w:rPr>
        <w:tab/>
        <w:t>Skb 12-4:2,3</w:t>
      </w:r>
    </w:p>
    <w:p w:rsidR="00626612" w:rsidRPr="008B7193" w:rsidRDefault="00626612" w:rsidP="00626612">
      <w:pPr>
        <w:pStyle w:val="ListBullet"/>
        <w:numPr>
          <w:ilvl w:val="0"/>
          <w:numId w:val="0"/>
        </w:numPr>
        <w:rPr>
          <w:rFonts w:hAnsiTheme="minorHAnsi" w:cstheme="minorHAnsi"/>
          <w:b/>
          <w:bCs/>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Gebed</w:t>
      </w:r>
    </w:p>
    <w:p w:rsidR="007E624D" w:rsidRPr="008B7193" w:rsidRDefault="007E624D" w:rsidP="00626612">
      <w:pPr>
        <w:pStyle w:val="ListBullet"/>
        <w:numPr>
          <w:ilvl w:val="0"/>
          <w:numId w:val="0"/>
        </w:numPr>
        <w:rPr>
          <w:rFonts w:hAnsiTheme="minorHAnsi" w:cstheme="minorHAnsi"/>
          <w:b/>
          <w:bCs/>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Kleuterbediening &amp; Offergawes</w:t>
      </w:r>
      <w:r w:rsidR="001C05E5">
        <w:rPr>
          <w:rFonts w:hAnsiTheme="minorHAnsi" w:cstheme="minorHAnsi"/>
          <w:b/>
          <w:bCs/>
          <w:sz w:val="24"/>
          <w:szCs w:val="24"/>
        </w:rPr>
        <w:t xml:space="preserve"> – Losmaking Dave Adendorff</w:t>
      </w:r>
      <w:bookmarkStart w:id="0" w:name="_GoBack"/>
      <w:bookmarkEnd w:id="0"/>
    </w:p>
    <w:p w:rsidR="007E624D" w:rsidRPr="008B7193" w:rsidRDefault="007E624D" w:rsidP="00626612">
      <w:pPr>
        <w:pStyle w:val="ListBullet"/>
        <w:numPr>
          <w:ilvl w:val="0"/>
          <w:numId w:val="0"/>
        </w:numPr>
        <w:rPr>
          <w:rFonts w:hAnsiTheme="minorHAnsi" w:cstheme="minorHAnsi"/>
          <w:b/>
          <w:bCs/>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Skriflesing &amp; prediking</w:t>
      </w:r>
    </w:p>
    <w:p w:rsidR="007E624D" w:rsidRPr="008B7193" w:rsidRDefault="007E624D" w:rsidP="007E624D">
      <w:pPr>
        <w:autoSpaceDE w:val="0"/>
        <w:autoSpaceDN w:val="0"/>
        <w:adjustRightInd w:val="0"/>
        <w:spacing w:line="240" w:lineRule="auto"/>
        <w:rPr>
          <w:rFonts w:hAnsiTheme="minorHAnsi" w:cstheme="minorHAnsi"/>
          <w:b/>
          <w:bCs/>
          <w:sz w:val="24"/>
          <w:szCs w:val="24"/>
        </w:rPr>
      </w:pPr>
      <w:r w:rsidRPr="008B7193">
        <w:rPr>
          <w:rFonts w:hAnsiTheme="minorHAnsi" w:cstheme="minorHAnsi"/>
          <w:b/>
          <w:bCs/>
          <w:sz w:val="24"/>
          <w:szCs w:val="24"/>
        </w:rPr>
        <w:t>Teks:</w:t>
      </w:r>
      <w:r w:rsidRPr="008B7193">
        <w:rPr>
          <w:rFonts w:hAnsiTheme="minorHAnsi" w:cstheme="minorHAnsi"/>
          <w:b/>
          <w:bCs/>
          <w:sz w:val="24"/>
          <w:szCs w:val="24"/>
        </w:rPr>
        <w:tab/>
        <w:t>1 Petrus 1:1-2 en 2:9-12</w:t>
      </w:r>
    </w:p>
    <w:p w:rsidR="007E624D" w:rsidRDefault="007E624D" w:rsidP="00626612">
      <w:pPr>
        <w:pStyle w:val="ListBullet"/>
        <w:numPr>
          <w:ilvl w:val="0"/>
          <w:numId w:val="0"/>
        </w:numPr>
        <w:rPr>
          <w:rFonts w:hAnsiTheme="minorHAnsi" w:cstheme="minorHAnsi"/>
          <w:b/>
          <w:bCs/>
          <w:sz w:val="24"/>
          <w:szCs w:val="24"/>
        </w:rPr>
      </w:pPr>
    </w:p>
    <w:p w:rsidR="008B7193" w:rsidRDefault="008B7193" w:rsidP="008B7193">
      <w:pPr>
        <w:autoSpaceDE w:val="0"/>
        <w:autoSpaceDN w:val="0"/>
        <w:adjustRightInd w:val="0"/>
        <w:spacing w:line="240" w:lineRule="auto"/>
        <w:rPr>
          <w:rFonts w:hAnsiTheme="minorHAnsi" w:cstheme="minorHAnsi"/>
          <w:b/>
          <w:bCs/>
          <w:sz w:val="24"/>
          <w:szCs w:val="24"/>
        </w:rPr>
      </w:pPr>
      <w:r>
        <w:rPr>
          <w:rFonts w:hAnsiTheme="minorHAnsi" w:cstheme="minorHAnsi"/>
          <w:b/>
          <w:bCs/>
          <w:sz w:val="24"/>
          <w:szCs w:val="24"/>
        </w:rPr>
        <w:t>Inleiding</w:t>
      </w:r>
    </w:p>
    <w:p w:rsidR="008B7193" w:rsidRDefault="008B7193" w:rsidP="008B7193">
      <w:pPr>
        <w:autoSpaceDE w:val="0"/>
        <w:autoSpaceDN w:val="0"/>
        <w:adjustRightInd w:val="0"/>
        <w:spacing w:line="240" w:lineRule="auto"/>
        <w:rPr>
          <w:rFonts w:hAnsiTheme="minorHAnsi" w:cstheme="minorHAnsi"/>
          <w:b/>
          <w:bCs/>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Geliefdes, ons het verlede week saam gedink oor wedergeboorte, dalk bietjie meer ’n tegniese preek gewees.  Vandag wil ons so bietjie voortgaan met die tema, maar dan weer die praktiese deel daarvan.</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So, </w:t>
      </w:r>
      <w:r w:rsidRPr="008B7193">
        <w:rPr>
          <w:rFonts w:hAnsiTheme="minorHAnsi" w:cstheme="minorHAnsi"/>
          <w:sz w:val="24"/>
          <w:szCs w:val="24"/>
          <w:highlight w:val="yellow"/>
        </w:rPr>
        <w:t>vanuit</w:t>
      </w:r>
      <w:r>
        <w:rPr>
          <w:rFonts w:hAnsiTheme="minorHAnsi" w:cstheme="minorHAnsi"/>
          <w:sz w:val="24"/>
          <w:szCs w:val="24"/>
        </w:rPr>
        <w:t xml:space="preserve"> 1 Petrus 2, wat leer ons oor:</w:t>
      </w:r>
    </w:p>
    <w:p w:rsid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rPr>
      </w:pPr>
      <w:r w:rsidRPr="008B7193">
        <w:rPr>
          <w:rFonts w:hAnsiTheme="minorHAnsi" w:cstheme="minorHAnsi"/>
          <w:sz w:val="24"/>
          <w:szCs w:val="24"/>
          <w:highlight w:val="yellow"/>
        </w:rPr>
        <w:t>Hoe</w:t>
      </w:r>
      <w:r>
        <w:rPr>
          <w:rFonts w:hAnsiTheme="minorHAnsi" w:cstheme="minorHAnsi"/>
          <w:sz w:val="24"/>
          <w:szCs w:val="24"/>
        </w:rPr>
        <w:t xml:space="preserve"> om te lewe?</w:t>
      </w:r>
    </w:p>
    <w:p w:rsid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rPr>
      </w:pPr>
      <w:r w:rsidRPr="008B7193">
        <w:rPr>
          <w:rFonts w:hAnsiTheme="minorHAnsi" w:cstheme="minorHAnsi"/>
          <w:sz w:val="24"/>
          <w:szCs w:val="24"/>
          <w:highlight w:val="yellow"/>
        </w:rPr>
        <w:t>Die</w:t>
      </w:r>
      <w:r>
        <w:rPr>
          <w:rFonts w:hAnsiTheme="minorHAnsi" w:cstheme="minorHAnsi"/>
          <w:sz w:val="24"/>
          <w:szCs w:val="24"/>
        </w:rPr>
        <w:t xml:space="preserve"> toets waaraan ons onsself onderwerp</w:t>
      </w:r>
    </w:p>
    <w:p w:rsid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rPr>
      </w:pPr>
      <w:r w:rsidRPr="008B7193">
        <w:rPr>
          <w:rFonts w:hAnsiTheme="minorHAnsi" w:cstheme="minorHAnsi"/>
          <w:sz w:val="24"/>
          <w:szCs w:val="24"/>
          <w:highlight w:val="yellow"/>
        </w:rPr>
        <w:t>Waar</w:t>
      </w:r>
      <w:r>
        <w:rPr>
          <w:rFonts w:hAnsiTheme="minorHAnsi" w:cstheme="minorHAnsi"/>
          <w:sz w:val="24"/>
          <w:szCs w:val="24"/>
        </w:rPr>
        <w:t xml:space="preserve"> kry ons dan die krag vandaan om te kan lewe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pStyle w:val="ListParagraph"/>
        <w:numPr>
          <w:ilvl w:val="0"/>
          <w:numId w:val="4"/>
        </w:numPr>
        <w:autoSpaceDE w:val="0"/>
        <w:autoSpaceDN w:val="0"/>
        <w:adjustRightInd w:val="0"/>
        <w:spacing w:line="240" w:lineRule="auto"/>
        <w:rPr>
          <w:rFonts w:hAnsiTheme="minorHAnsi" w:cstheme="minorHAnsi"/>
          <w:b/>
          <w:bCs/>
          <w:sz w:val="24"/>
          <w:szCs w:val="24"/>
        </w:rPr>
      </w:pPr>
      <w:r w:rsidRPr="00DD2253">
        <w:rPr>
          <w:rFonts w:hAnsiTheme="minorHAnsi" w:cstheme="minorHAnsi"/>
          <w:b/>
          <w:bCs/>
          <w:sz w:val="24"/>
          <w:szCs w:val="24"/>
        </w:rPr>
        <w:t>Hoe om te lewe?</w:t>
      </w:r>
    </w:p>
    <w:p w:rsidR="008B7193" w:rsidRDefault="008B7193" w:rsidP="008B7193">
      <w:pPr>
        <w:autoSpaceDE w:val="0"/>
        <w:autoSpaceDN w:val="0"/>
        <w:adjustRightInd w:val="0"/>
        <w:spacing w:line="240" w:lineRule="auto"/>
        <w:rPr>
          <w:rFonts w:hAnsiTheme="minorHAnsi" w:cstheme="minorHAnsi"/>
          <w:b/>
          <w:bCs/>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1 Petrus begin deur te sê:  </w:t>
      </w:r>
      <w:r w:rsidRPr="008B7193">
        <w:rPr>
          <w:rFonts w:hAnsiTheme="minorHAnsi" w:cstheme="minorHAnsi"/>
          <w:i/>
          <w:iCs/>
          <w:sz w:val="24"/>
          <w:szCs w:val="24"/>
          <w:highlight w:val="yellow"/>
        </w:rPr>
        <w:t>“Aan die uitverkorenes</w:t>
      </w:r>
      <w:r w:rsidRPr="00DD2253">
        <w:rPr>
          <w:rFonts w:hAnsiTheme="minorHAnsi" w:cstheme="minorHAnsi"/>
          <w:i/>
          <w:iCs/>
          <w:sz w:val="24"/>
          <w:szCs w:val="24"/>
        </w:rPr>
        <w:t xml:space="preserve"> van God, vreemdelinge in die wêreld...”</w:t>
      </w:r>
      <w:r>
        <w:rPr>
          <w:rFonts w:hAnsiTheme="minorHAnsi" w:cstheme="minorHAnsi"/>
          <w:sz w:val="24"/>
          <w:szCs w:val="24"/>
        </w:rPr>
        <w:t xml:space="preserve">Hy noem dus die uitverkorenes </w:t>
      </w:r>
      <w:r>
        <w:rPr>
          <w:rFonts w:hAnsiTheme="minorHAnsi" w:cstheme="minorHAnsi"/>
          <w:i/>
          <w:iCs/>
          <w:sz w:val="24"/>
          <w:szCs w:val="24"/>
        </w:rPr>
        <w:t xml:space="preserve">vreemdelinge.  </w:t>
      </w:r>
      <w:r>
        <w:rPr>
          <w:rFonts w:hAnsiTheme="minorHAnsi" w:cstheme="minorHAnsi"/>
          <w:sz w:val="24"/>
          <w:szCs w:val="24"/>
        </w:rPr>
        <w:t xml:space="preserve">Christene is vreemdelinge.  Ander Bybels gebruik ander woorde, die Engelse Bybels gebruik die woord:  </w:t>
      </w:r>
      <w:r>
        <w:rPr>
          <w:rFonts w:hAnsiTheme="minorHAnsi" w:cstheme="minorHAnsi"/>
          <w:i/>
          <w:iCs/>
          <w:sz w:val="24"/>
          <w:szCs w:val="24"/>
        </w:rPr>
        <w:t>exiles</w:t>
      </w:r>
      <w:r>
        <w:rPr>
          <w:rFonts w:hAnsiTheme="minorHAnsi" w:cstheme="minorHAnsi"/>
          <w:sz w:val="24"/>
          <w:szCs w:val="24"/>
        </w:rPr>
        <w:t>.  Uitgeworpenes.  Weggevoerdes.</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Bietjie later in, in 2:11, skryf Petrus:  “</w:t>
      </w:r>
      <w:r w:rsidRPr="008B7193">
        <w:rPr>
          <w:rFonts w:hAnsiTheme="minorHAnsi" w:cstheme="minorHAnsi"/>
          <w:i/>
          <w:iCs/>
          <w:sz w:val="24"/>
          <w:szCs w:val="24"/>
          <w:highlight w:val="yellow"/>
        </w:rPr>
        <w:t>GELIEFDES, ek vermaan</w:t>
      </w:r>
      <w:r w:rsidRPr="00DD2253">
        <w:rPr>
          <w:rFonts w:hAnsiTheme="minorHAnsi" w:cstheme="minorHAnsi"/>
          <w:i/>
          <w:iCs/>
          <w:sz w:val="24"/>
          <w:szCs w:val="24"/>
        </w:rPr>
        <w:t xml:space="preserve"> julle as bywoners en vreemdelinge...”</w:t>
      </w:r>
      <w:r>
        <w:rPr>
          <w:rFonts w:hAnsiTheme="minorHAnsi" w:cstheme="minorHAnsi"/>
          <w:sz w:val="24"/>
          <w:szCs w:val="24"/>
        </w:rPr>
        <w:t xml:space="preserve">Die woord </w:t>
      </w:r>
      <w:r>
        <w:rPr>
          <w:rFonts w:hAnsiTheme="minorHAnsi" w:cstheme="minorHAnsi"/>
          <w:i/>
          <w:iCs/>
          <w:sz w:val="24"/>
          <w:szCs w:val="24"/>
        </w:rPr>
        <w:t>vreemdeling</w:t>
      </w:r>
      <w:r>
        <w:rPr>
          <w:rFonts w:hAnsiTheme="minorHAnsi" w:cstheme="minorHAnsi"/>
          <w:sz w:val="24"/>
          <w:szCs w:val="24"/>
        </w:rPr>
        <w:t xml:space="preserve"> is ’n mooi vertaling daarvan.  Van ons hier het dit al letterlik ervaar in die lewe, om met ’n visum vir ’n sekere tyd in ’n ander land te gaan werk.  Jy gaan werk in ’n ander land, ’n land wat nie joune is nie.  Jy is dan in die land, maar jy is nie ’n toeris nie.  Jy is in ’n ander land, maar jy is ook nie ’n burger daar nie.  Tog is jy deel van ’n gemeenskap, jy werk daar, jy woon daar, jy praat die taal, of leer die taal praat, dalk het jou kinders daar skool gegaan, en tog – jy is nie ’n burger nie.  Jy kan vriende maak, maar almal weet jy is nie daar gebore nie, jy is nie eintlik ’n burger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Jy kan byvoorbeeld in Nederland gaan bly vir ’n tyd, en jou bure gaan dalk van jou hou, maar hulle gaan dink jy is vreemd.  Hulle gaan wonder hoekom jy so baie vleis eet.  Hulle gaan wonder hoekom jy vir ouer mense wat nie familie is nie, oom en tannie sê.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Jy deel dus nie heeltemal die kultuur nie, jy geniet ook nie al die voorregte wat ’n burger het nie, en laastens, omdat jy met ’n visum daar is, moet jy een of ander tyd terug kom.  Dit is die beeld wat Petrus gebruik vir Christene.  Ons is in die wêreld, ons is deel van klomp dinge, ons is nie blote toeriste wat rondloop en alles bekyk nie.  Ons is burgers van ’n Hemelse Koninkryk, en ons is bywoners hier.  Ons behoort aan ’n ander Koninkryk, maar hier het ons al ons naaste lief.  Daar is dus ’n mooi balans.</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Wat is dan die implikasies hiervan?  Die eerste implikasie is dat ons moet besef wat dit </w:t>
      </w:r>
      <w:r w:rsidRPr="008B7193">
        <w:rPr>
          <w:rFonts w:hAnsiTheme="minorHAnsi" w:cstheme="minorHAnsi"/>
          <w:sz w:val="24"/>
          <w:szCs w:val="24"/>
          <w:highlight w:val="yellow"/>
        </w:rPr>
        <w:t>beteken om ’n pelgrim</w:t>
      </w:r>
      <w:r>
        <w:rPr>
          <w:rFonts w:hAnsiTheme="minorHAnsi" w:cstheme="minorHAnsi"/>
          <w:sz w:val="24"/>
          <w:szCs w:val="24"/>
        </w:rPr>
        <w:t xml:space="preserve"> te wees.  Ons is nie tuis nie, ons is oppad ja, maar ons is nog nie daar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Sien – ’n Christen is iemand wat weet dat hy/sy totaal en vergewe is, skoongewas is, jy is volledig aanvaar in Christus, en deur Christus 100% geliefd.  Om daai besef te kry maak mens wonderlik vry, maar dit beteken nie dat jy nou gearriveer het nie, jou reis het toe maar eers begin.</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Om pelgrim te wees beteken dat jy nooit heeltemal tevrede gaan wees met alles nie.  Jy gaan altyd sukkel met dinge.  Baie dinge gaan vir jou ’n worsteling wees, want dit gaan leeg voel.</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Die rede is jou pelgrimskap.  Jy is ’n Christen, jy weet jy is geliefd, maar jy is nie tuis nie.  Weet jy wat dit beteken om tuis te wees?  Was jy al ’n rukkie weg, en dan kom jy by die huis, en jy kan weer in jou eie bed slaap.  Heerlik!  Daar is mos nie ’n bed soos jou eie bed nie.  Wanneer mens die eerste keer op jou eie bly, die jonger mense sal weet, dan begin jy hom inrig.  Jy maak dinge soos jy dit wil hê.  Dit word meer en meer jou tuiste.  Trouens – dis hoekom trek vir baie mense so moeilik is, want skielik voel alles nie meer reg nie, alles pas nie meer nie.  Dan moet daar eers weer nes geskrop word.  Wanneer mens rondreis kan jy in die beste hotelle slaap, maar dit klop nie mens se eie bed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So is dit met ons as Christene.  Ons is nie werklik tuis in die wêreld nie.  Die Bybel is vol voorbeelde hiervan.  Abraham was ’n vreemdeling, Israel was vreemdelinge in Egipte, toe later in Babilon.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Trouens – in Genesis leer ons dat die </w:t>
      </w:r>
      <w:r w:rsidRPr="008B7193">
        <w:rPr>
          <w:rFonts w:hAnsiTheme="minorHAnsi" w:cstheme="minorHAnsi"/>
          <w:sz w:val="24"/>
          <w:szCs w:val="24"/>
          <w:highlight w:val="yellow"/>
        </w:rPr>
        <w:t>hele menslike geslag in</w:t>
      </w:r>
      <w:r>
        <w:rPr>
          <w:rFonts w:hAnsiTheme="minorHAnsi" w:cstheme="minorHAnsi"/>
          <w:sz w:val="24"/>
          <w:szCs w:val="24"/>
        </w:rPr>
        <w:t xml:space="preserve"> ballingskap is.  Ons het ons paradys verloor, en hierdie wêreld gaan nie regkom op sy eie nie.  Hierdie wêreld is gevul met dood.  Ons verloor geliefdes, ons verloor liefde.  Dit voel dikwels of die sleg die goed oorwin.  Dinge pas nie.  Die wêreld is nie ons woning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Wanneer mens ongelowig is, dan sit jy met ’n probleem.  As jy nie in God glo nie, dan is die ironie dat hierdie wêreld al is wat daar is, en dan verstaan jy nie hoekom jy dikwels so ongelukkig is nie.  Jy verstaan nie dat ons in ballingskap is nie.  Mense dink dat ons ge-evolusioneer het om aan te pas by die wêreld.  Hoekom dan so baie hartseer in die wêreld – iets is mos groot fout.  Weet julle hoeveel oorloë is tans aan die gang?  Meer as </w:t>
      </w:r>
      <w:r>
        <w:rPr>
          <w:rFonts w:hAnsiTheme="minorHAnsi" w:cstheme="minorHAnsi"/>
          <w:sz w:val="24"/>
          <w:szCs w:val="24"/>
        </w:rPr>
        <w:lastRenderedPageBreak/>
        <w:t>40... Ons is in die jaar 2020, mens sou ding dat die mensdom nou al mekaar kon vind en uitsorteer!  As hierdie wêreld ons enigste tuiste is...dan is daar feitlik geen hoop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Die Bybel leer ons is vreemdelinge, pelgrims, ons is gemaak om in gemeenskap met God te lewe, ons tuiste is in die arms en voor die aangesig van ons Here.  Nou is ons egter nog oppad, en daarom gaan alles nie altyd lekker wees nie.  Daar is goeie tye en slegte tye, want ons is pelgrims.</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Wanneer ons besef ons is pelgrims, dan beïnvloed dit die manier hoe ons kyk na die wêreld om ons.  Dit beïnvloed ons verhouding met die samelewing en kultuur rondom ons.  Om Christen te wees beteken nie dat jy onttrek van die samelewing nie.  Dit beteken ook nie dat jy saamsmelt met die samelewing nie.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’n Teoloog met die naam van Miroslav Volf (hy is Kroasiër van geboorte), skryf hieroor, en hy sê jy verloor nie jou identiteit as Afrikaner, as Xhosa, as Zoeloe, of as prokureur of as kunstenaar nie.  Wat gebeur wanneer jy ’n Christen is, is dat jy </w:t>
      </w:r>
      <w:r w:rsidRPr="008B7193">
        <w:rPr>
          <w:rFonts w:hAnsiTheme="minorHAnsi" w:cstheme="minorHAnsi"/>
          <w:sz w:val="24"/>
          <w:szCs w:val="24"/>
          <w:highlight w:val="yellow"/>
        </w:rPr>
        <w:t>iets diepers het</w:t>
      </w:r>
      <w:r>
        <w:rPr>
          <w:rFonts w:hAnsiTheme="minorHAnsi" w:cstheme="minorHAnsi"/>
          <w:sz w:val="24"/>
          <w:szCs w:val="24"/>
        </w:rPr>
        <w:t xml:space="preserve"> wat die grond word, die wegspringplek word vir al hierdie ander identiteite wat jy het.  Jy is nou gewortel in Christus.  As jy ’n ’n Afrikaanse Loodgieter is, en jy word ’n Christen, dan hou jy nie op om dit te wees nie, maar jy is dan nou ’n Christen Afrikaanse Loodgieter, en dit maak al die verskil!  Let wel, jy is nie meer ten eerste ’n loodgieter of Afrikaner nie.  Jy is ten eerste Christen, want elke kultuur het sy eie afgode, en jy moet daarmee breek.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Christenskap is nie net ’n ekstra </w:t>
      </w:r>
      <w:r>
        <w:rPr>
          <w:rFonts w:hAnsiTheme="minorHAnsi" w:cstheme="minorHAnsi"/>
          <w:i/>
          <w:iCs/>
          <w:sz w:val="24"/>
          <w:szCs w:val="24"/>
        </w:rPr>
        <w:t>app</w:t>
      </w:r>
      <w:r>
        <w:rPr>
          <w:rFonts w:hAnsiTheme="minorHAnsi" w:cstheme="minorHAnsi"/>
          <w:sz w:val="24"/>
          <w:szCs w:val="24"/>
        </w:rPr>
        <w:t xml:space="preserve"> wat jy bylaai in jou lewe nie, jou Christenskap is jou beheerstelsel (operating system).</w:t>
      </w:r>
    </w:p>
    <w:p w:rsidR="008B7193" w:rsidRDefault="008B7193" w:rsidP="008B7193">
      <w:pPr>
        <w:autoSpaceDE w:val="0"/>
        <w:autoSpaceDN w:val="0"/>
        <w:adjustRightInd w:val="0"/>
        <w:spacing w:line="240" w:lineRule="auto"/>
        <w:rPr>
          <w:rFonts w:hAnsiTheme="minorHAnsi" w:cstheme="minorHAnsi"/>
          <w:sz w:val="24"/>
          <w:szCs w:val="24"/>
        </w:rPr>
      </w:pPr>
    </w:p>
    <w:p w:rsidR="008B7193" w:rsidRPr="00F00D88"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Ek wil hierdie so duidelik as moontlik verduidelik:  </w:t>
      </w:r>
      <w:r w:rsidRPr="008B7193">
        <w:rPr>
          <w:rFonts w:hAnsiTheme="minorHAnsi" w:cstheme="minorHAnsi"/>
          <w:sz w:val="24"/>
          <w:szCs w:val="24"/>
          <w:highlight w:val="yellow"/>
        </w:rPr>
        <w:t>Christenskap is met ander</w:t>
      </w:r>
      <w:r>
        <w:rPr>
          <w:rFonts w:hAnsiTheme="minorHAnsi" w:cstheme="minorHAnsi"/>
          <w:sz w:val="24"/>
          <w:szCs w:val="24"/>
        </w:rPr>
        <w:t xml:space="preserve"> woorde nie wegloop van alles af nie, maar ’n nuwe manier om </w:t>
      </w:r>
      <w:r>
        <w:rPr>
          <w:rFonts w:hAnsiTheme="minorHAnsi" w:cstheme="minorHAnsi"/>
          <w:i/>
          <w:iCs/>
          <w:sz w:val="24"/>
          <w:szCs w:val="24"/>
        </w:rPr>
        <w:t>IN</w:t>
      </w:r>
      <w:r>
        <w:rPr>
          <w:rFonts w:hAnsiTheme="minorHAnsi" w:cstheme="minorHAnsi"/>
          <w:sz w:val="24"/>
          <w:szCs w:val="24"/>
        </w:rPr>
        <w:t xml:space="preserve"> dit te leef.  Jy het ’n nuwe visie, nuwe vreugde in Christus, want jou diepste identiteit lê in Hom.</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pStyle w:val="ListParagraph"/>
        <w:numPr>
          <w:ilvl w:val="0"/>
          <w:numId w:val="4"/>
        </w:numPr>
        <w:autoSpaceDE w:val="0"/>
        <w:autoSpaceDN w:val="0"/>
        <w:adjustRightInd w:val="0"/>
        <w:spacing w:line="240" w:lineRule="auto"/>
        <w:rPr>
          <w:rFonts w:hAnsiTheme="minorHAnsi" w:cstheme="minorHAnsi"/>
          <w:b/>
          <w:bCs/>
          <w:sz w:val="24"/>
          <w:szCs w:val="24"/>
        </w:rPr>
      </w:pPr>
      <w:r>
        <w:rPr>
          <w:rFonts w:hAnsiTheme="minorHAnsi" w:cstheme="minorHAnsi"/>
          <w:b/>
          <w:bCs/>
          <w:sz w:val="24"/>
          <w:szCs w:val="24"/>
        </w:rPr>
        <w:t>Die toets</w:t>
      </w:r>
    </w:p>
    <w:p w:rsidR="008B7193" w:rsidRDefault="008B7193" w:rsidP="008B7193">
      <w:pPr>
        <w:autoSpaceDE w:val="0"/>
        <w:autoSpaceDN w:val="0"/>
        <w:adjustRightInd w:val="0"/>
        <w:spacing w:line="240" w:lineRule="auto"/>
        <w:rPr>
          <w:rFonts w:hAnsiTheme="minorHAnsi" w:cstheme="minorHAnsi"/>
          <w:b/>
          <w:bCs/>
          <w:sz w:val="24"/>
          <w:szCs w:val="24"/>
        </w:rPr>
      </w:pPr>
    </w:p>
    <w:p w:rsidR="008B7193" w:rsidRDefault="008B7193" w:rsidP="008B7193">
      <w:pPr>
        <w:autoSpaceDE w:val="0"/>
        <w:autoSpaceDN w:val="0"/>
        <w:adjustRightInd w:val="0"/>
        <w:spacing w:line="240" w:lineRule="auto"/>
        <w:rPr>
          <w:rFonts w:ascii="Calibri" w:hAnsi="Calibri" w:cs="Calibri"/>
          <w:i/>
          <w:iCs/>
          <w:sz w:val="24"/>
          <w:szCs w:val="24"/>
        </w:rPr>
      </w:pPr>
      <w:r>
        <w:rPr>
          <w:rFonts w:hAnsiTheme="minorHAnsi" w:cstheme="minorHAnsi"/>
          <w:sz w:val="24"/>
          <w:szCs w:val="24"/>
        </w:rPr>
        <w:t xml:space="preserve">Goed, dis dan die teorie, so kom ons toets of ons dan soos vreemdelinge leef.  Toetse is nie altyd lekker nie, maar dis tog in ons teks.  Kom ons lees net weer </w:t>
      </w:r>
      <w:r w:rsidRPr="008B7193">
        <w:rPr>
          <w:rFonts w:hAnsiTheme="minorHAnsi" w:cstheme="minorHAnsi"/>
          <w:sz w:val="24"/>
          <w:szCs w:val="24"/>
          <w:highlight w:val="yellow"/>
        </w:rPr>
        <w:t xml:space="preserve">verse 11 en 12:  </w:t>
      </w:r>
      <w:r w:rsidRPr="008B7193">
        <w:rPr>
          <w:rFonts w:hAnsiTheme="minorHAnsi" w:cstheme="minorHAnsi"/>
          <w:i/>
          <w:iCs/>
          <w:sz w:val="24"/>
          <w:szCs w:val="24"/>
          <w:highlight w:val="yellow"/>
        </w:rPr>
        <w:t>“</w:t>
      </w:r>
      <w:r w:rsidRPr="008B7193">
        <w:rPr>
          <w:rFonts w:ascii="Calibri" w:hAnsi="Calibri" w:cs="Calibri"/>
          <w:i/>
          <w:iCs/>
          <w:sz w:val="24"/>
          <w:szCs w:val="24"/>
          <w:highlight w:val="yellow"/>
          <w:vertAlign w:val="superscript"/>
        </w:rPr>
        <w:t>11</w:t>
      </w:r>
      <w:r w:rsidRPr="008B7193">
        <w:rPr>
          <w:rFonts w:ascii="Calibri" w:hAnsi="Calibri" w:cs="Calibri"/>
          <w:i/>
          <w:iCs/>
          <w:sz w:val="24"/>
          <w:szCs w:val="24"/>
          <w:highlight w:val="yellow"/>
        </w:rPr>
        <w:t>Geliefdes</w:t>
      </w:r>
      <w:r w:rsidRPr="00F00D88">
        <w:rPr>
          <w:rFonts w:ascii="Calibri" w:hAnsi="Calibri" w:cs="Calibri"/>
          <w:i/>
          <w:iCs/>
          <w:sz w:val="24"/>
          <w:szCs w:val="24"/>
        </w:rPr>
        <w:t>, in die wêreld is julle vreemdelinge en bywoners. Daarom dring ek by julle daarop aan om nie aan sinlike begeertes toe te gee nie. Dit verwoes net ’n mens se lewe. Gedra julle altyd goed onder die heidene sodat, al praat hulle kwaad van julle asof julle misdadigers is, hulle julle voorbeeldige lewe kan sien en God kan verheerlik op die dag van afrekening.”</w:t>
      </w:r>
      <w:r>
        <w:rPr>
          <w:rFonts w:ascii="Calibri" w:hAnsi="Calibri" w:cs="Calibri"/>
          <w:i/>
          <w:iCs/>
          <w:sz w:val="24"/>
          <w:szCs w:val="24"/>
        </w:rPr>
        <w:t xml:space="preserve">  (afrekening = besoeking, vgl OAV)</w:t>
      </w:r>
    </w:p>
    <w:p w:rsidR="008B7193" w:rsidRDefault="008B7193" w:rsidP="008B7193">
      <w:pPr>
        <w:autoSpaceDE w:val="0"/>
        <w:autoSpaceDN w:val="0"/>
        <w:adjustRightInd w:val="0"/>
        <w:spacing w:line="240" w:lineRule="auto"/>
        <w:rPr>
          <w:rFonts w:ascii="Calibri" w:hAnsi="Calibri" w:cs="Calibri"/>
          <w:i/>
          <w:iCs/>
          <w:sz w:val="24"/>
          <w:szCs w:val="24"/>
        </w:rPr>
      </w:pPr>
    </w:p>
    <w:p w:rsidR="008B7193" w:rsidRPr="00F00D88"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Kyk mooi, wanneer mens as vreemdeling leef, dan gebeur die volgende:  </w:t>
      </w:r>
      <w:r w:rsidRPr="008B7193">
        <w:rPr>
          <w:rFonts w:hAnsiTheme="minorHAnsi" w:cstheme="minorHAnsi"/>
          <w:sz w:val="24"/>
          <w:szCs w:val="24"/>
          <w:highlight w:val="yellow"/>
        </w:rPr>
        <w:t>“...</w:t>
      </w:r>
      <w:r w:rsidRPr="008B7193">
        <w:rPr>
          <w:rFonts w:ascii="Calibri" w:hAnsi="Calibri" w:cs="Calibri"/>
          <w:i/>
          <w:iCs/>
          <w:sz w:val="24"/>
          <w:szCs w:val="24"/>
          <w:highlight w:val="yellow"/>
        </w:rPr>
        <w:t>al praat</w:t>
      </w:r>
      <w:r w:rsidRPr="00F00D88">
        <w:rPr>
          <w:rFonts w:ascii="Calibri" w:hAnsi="Calibri" w:cs="Calibri"/>
          <w:i/>
          <w:iCs/>
          <w:sz w:val="24"/>
          <w:szCs w:val="24"/>
        </w:rPr>
        <w:t xml:space="preserve"> hulle kwaad van julle asof julle misdadigers is, hulle julle voorbeeldige lewe kan sien en God kan verheerlik</w:t>
      </w:r>
      <w:r>
        <w:rPr>
          <w:rFonts w:ascii="Calibri" w:hAnsi="Calibri" w:cs="Calibri"/>
          <w:i/>
          <w:iCs/>
          <w:sz w:val="24"/>
          <w:szCs w:val="24"/>
        </w:rPr>
        <w:t xml:space="preserve">”  </w:t>
      </w:r>
      <w:r>
        <w:rPr>
          <w:rFonts w:ascii="Calibri" w:hAnsi="Calibri" w:cs="Calibri"/>
          <w:sz w:val="24"/>
          <w:szCs w:val="24"/>
        </w:rPr>
        <w:t>Dit sê nie dat as ons mooi lewe dan sal die mense God eer en ophou om kwaad te praat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Nee, die </w:t>
      </w:r>
      <w:r w:rsidRPr="00F00D88">
        <w:rPr>
          <w:rFonts w:hAnsiTheme="minorHAnsi" w:cstheme="minorHAnsi"/>
          <w:i/>
          <w:iCs/>
          <w:sz w:val="24"/>
          <w:szCs w:val="24"/>
        </w:rPr>
        <w:t>kwaad praat</w:t>
      </w:r>
      <w:r>
        <w:rPr>
          <w:rFonts w:hAnsiTheme="minorHAnsi" w:cstheme="minorHAnsi"/>
          <w:sz w:val="24"/>
          <w:szCs w:val="24"/>
        </w:rPr>
        <w:t xml:space="preserve">, of die Engelse Bybel praat van </w:t>
      </w:r>
      <w:r w:rsidRPr="00F00D88">
        <w:rPr>
          <w:rFonts w:hAnsiTheme="minorHAnsi" w:cstheme="minorHAnsi"/>
          <w:i/>
          <w:iCs/>
          <w:sz w:val="24"/>
          <w:szCs w:val="24"/>
        </w:rPr>
        <w:t>beskuldig</w:t>
      </w:r>
      <w:r>
        <w:rPr>
          <w:rFonts w:hAnsiTheme="minorHAnsi" w:cstheme="minorHAnsi"/>
          <w:i/>
          <w:iCs/>
          <w:sz w:val="24"/>
          <w:szCs w:val="24"/>
        </w:rPr>
        <w:t xml:space="preserve">, </w:t>
      </w:r>
      <w:r>
        <w:rPr>
          <w:rFonts w:hAnsiTheme="minorHAnsi" w:cstheme="minorHAnsi"/>
          <w:sz w:val="24"/>
          <w:szCs w:val="24"/>
        </w:rPr>
        <w:t>word gestel as iets wat gaan gebeur.  Mense gaan jou misverstaan.  Jy gaan soms aanstoot gee.  Mens gaan dink jy is vreemd, en soms gaan hulle dink jy gevaarlik!</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Aan die ander kant:  wanneer mense na ons kyk, en hulle sien ons goeie dade, dan sal hulle God verheerlik met die dag van besoeking.  Die besoeking kan dui op die wederkoms, maar ook op die wedergeboorte.  Dit beteken dat baie mense in baie kulture gaan niks van Christene hou nie, hulle gaan aanstoot neem, kwaad word, maar ander mense gaan God in jou raaksien, en dan ook na Christus toe draai.</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lastRenderedPageBreak/>
        <w:t>Die twee dinge wat dan gelyk gebeur is dat jou lewe óf vreeslik aanstootlik gaan wees vir party, óf vreeslik aantreklik vir ander.  Dis die toets.  Ons gaan mense afsit ja, maar ons gaan ook mense nader trek.  Ons kry hierdie woorde ook by Jesus.  In die Bergpredikasie praat Jesus oor vervolging, ons gaan vervolg word, verseker Hy ons. (Matt 5)</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ascii="Calibri" w:hAnsi="Calibri" w:cs="Calibri"/>
          <w:sz w:val="24"/>
          <w:szCs w:val="24"/>
        </w:rPr>
      </w:pPr>
      <w:r>
        <w:rPr>
          <w:rFonts w:hAnsiTheme="minorHAnsi" w:cstheme="minorHAnsi"/>
          <w:sz w:val="24"/>
          <w:szCs w:val="24"/>
        </w:rPr>
        <w:t xml:space="preserve">Dan praat Hy oor sout en lig.  Ons moet sout en lig wees, en wanneer Jesus oor die lig begin praat, dan sê Hy:  </w:t>
      </w:r>
      <w:r w:rsidRPr="008B7193">
        <w:rPr>
          <w:rFonts w:hAnsiTheme="minorHAnsi" w:cstheme="minorHAnsi"/>
          <w:i/>
          <w:iCs/>
          <w:sz w:val="24"/>
          <w:szCs w:val="24"/>
          <w:highlight w:val="yellow"/>
        </w:rPr>
        <w:t>“</w:t>
      </w:r>
      <w:r w:rsidRPr="008B7193">
        <w:rPr>
          <w:rFonts w:ascii="Calibri" w:hAnsi="Calibri" w:cs="Calibri"/>
          <w:i/>
          <w:iCs/>
          <w:sz w:val="24"/>
          <w:szCs w:val="24"/>
          <w:highlight w:val="yellow"/>
        </w:rPr>
        <w:t>Laat julle lig so voor die</w:t>
      </w:r>
      <w:r w:rsidRPr="00A135EC">
        <w:rPr>
          <w:rFonts w:ascii="Calibri" w:hAnsi="Calibri" w:cs="Calibri"/>
          <w:i/>
          <w:iCs/>
          <w:sz w:val="24"/>
          <w:szCs w:val="24"/>
        </w:rPr>
        <w:t xml:space="preserve"> mense skyn, dat hulle julle goeie werke kan sien en julle Vader wat in die hemel is, verheerlik.”</w:t>
      </w:r>
      <w:r>
        <w:rPr>
          <w:rFonts w:ascii="Calibri" w:hAnsi="Calibri" w:cs="Calibri"/>
          <w:sz w:val="24"/>
          <w:szCs w:val="24"/>
        </w:rPr>
        <w:t>Byna dieselfde woorde.  Petrus bou bloot op dit wat Jesus geleer het!</w:t>
      </w:r>
    </w:p>
    <w:p w:rsidR="008B7193" w:rsidRDefault="008B7193" w:rsidP="008B7193">
      <w:pPr>
        <w:autoSpaceDE w:val="0"/>
        <w:autoSpaceDN w:val="0"/>
        <w:adjustRightInd w:val="0"/>
        <w:spacing w:line="240" w:lineRule="auto"/>
        <w:rPr>
          <w:rFonts w:ascii="Calibri" w:hAnsi="Calibri" w:cs="Calibri"/>
          <w:sz w:val="24"/>
          <w:szCs w:val="24"/>
        </w:rPr>
      </w:pPr>
    </w:p>
    <w:p w:rsidR="008B7193" w:rsidRPr="0013652A"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’n Christelike lewe is dus iets wat aantreklik en afstootlik is op dieselfde tyd.</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So, hoe sal so ’n Christelike lewe dan lyk?  Uiteraard is Jesus se bergpredikasie in Matteus 5 die grondwet van die koninkryk.  Geskiedkundiges het ook baie navorsing gedoen waarom die eerste Christelike kerke so gegroei het.</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Hulle het geleer dat daar veral 4 dinge was die eerste Christene gedoen het, wat vir die wêreld vreemd was, maar tog aantrekkingskrag gehad het.  Dit was:</w:t>
      </w:r>
    </w:p>
    <w:p w:rsidR="008B7193" w:rsidRP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highlight w:val="yellow"/>
        </w:rPr>
      </w:pPr>
      <w:r w:rsidRPr="008B7193">
        <w:rPr>
          <w:rFonts w:hAnsiTheme="minorHAnsi" w:cstheme="minorHAnsi"/>
          <w:sz w:val="24"/>
          <w:szCs w:val="24"/>
          <w:highlight w:val="yellow"/>
        </w:rPr>
        <w:t>Vergiffenis vir mense</w:t>
      </w:r>
    </w:p>
    <w:p w:rsidR="008B7193" w:rsidRDefault="008B7193" w:rsidP="008B7193">
      <w:pPr>
        <w:pStyle w:val="ListParagraph"/>
        <w:autoSpaceDE w:val="0"/>
        <w:autoSpaceDN w:val="0"/>
        <w:adjustRightInd w:val="0"/>
        <w:spacing w:line="240" w:lineRule="auto"/>
        <w:rPr>
          <w:rFonts w:hAnsiTheme="minorHAnsi" w:cstheme="minorHAnsi"/>
          <w:sz w:val="24"/>
          <w:szCs w:val="24"/>
        </w:rPr>
      </w:pPr>
      <w:r>
        <w:rPr>
          <w:rFonts w:hAnsiTheme="minorHAnsi" w:cstheme="minorHAnsi"/>
          <w:sz w:val="24"/>
          <w:szCs w:val="24"/>
        </w:rPr>
        <w:t>Dit klink vir ons eenvoudig, maar baie kulture glo nie in vergiffenis nie.  Die Grieks-Romeinse kultuur het nie.  hulle het geglo dat as iemand jou seermaak, dan maak jy hom seer.  Jy het immers jou eer om te verdedig.  Die Christene het gesê nee, jy kan net die slegte met die goeie oorwin.</w:t>
      </w:r>
    </w:p>
    <w:p w:rsidR="008B7193" w:rsidRP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highlight w:val="yellow"/>
        </w:rPr>
      </w:pPr>
      <w:r w:rsidRPr="008B7193">
        <w:rPr>
          <w:rFonts w:hAnsiTheme="minorHAnsi" w:cstheme="minorHAnsi"/>
          <w:sz w:val="24"/>
          <w:szCs w:val="24"/>
          <w:highlight w:val="yellow"/>
        </w:rPr>
        <w:t>Hulp aan behoeftiges</w:t>
      </w:r>
    </w:p>
    <w:p w:rsidR="008B7193" w:rsidRDefault="008B7193" w:rsidP="008B7193">
      <w:pPr>
        <w:pStyle w:val="ListParagraph"/>
        <w:autoSpaceDE w:val="0"/>
        <w:autoSpaceDN w:val="0"/>
        <w:adjustRightInd w:val="0"/>
        <w:spacing w:line="240" w:lineRule="auto"/>
        <w:rPr>
          <w:rFonts w:hAnsiTheme="minorHAnsi" w:cstheme="minorHAnsi"/>
          <w:sz w:val="24"/>
          <w:szCs w:val="24"/>
        </w:rPr>
      </w:pPr>
      <w:r>
        <w:rPr>
          <w:rFonts w:hAnsiTheme="minorHAnsi" w:cstheme="minorHAnsi"/>
          <w:sz w:val="24"/>
          <w:szCs w:val="24"/>
        </w:rPr>
        <w:t>Die kulture van daai tyd het net hulself gehelp.  Dalk nog die familie, maar as iemand anders swaar gekry het, dan was dit ’n geleentheid om hulle uit te buit, sodat my familie sterker kan word.  Die Christene het nie gediskrimineer nie, hulle het gehelp waar hulle kan.  Dit was vir die Grieke en Romeine uiters vreemd!  Hulle het gereken jy skiet jouself in die voet.</w:t>
      </w:r>
    </w:p>
    <w:p w:rsidR="008B7193" w:rsidRP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highlight w:val="yellow"/>
        </w:rPr>
      </w:pPr>
      <w:r w:rsidRPr="008B7193">
        <w:rPr>
          <w:rFonts w:hAnsiTheme="minorHAnsi" w:cstheme="minorHAnsi"/>
          <w:sz w:val="24"/>
          <w:szCs w:val="24"/>
          <w:highlight w:val="yellow"/>
        </w:rPr>
        <w:t>Die vermoë om lyding en dood te kan hanteer</w:t>
      </w:r>
    </w:p>
    <w:p w:rsidR="008B7193" w:rsidRDefault="008B7193" w:rsidP="008B7193">
      <w:pPr>
        <w:pStyle w:val="ListParagraph"/>
        <w:autoSpaceDE w:val="0"/>
        <w:autoSpaceDN w:val="0"/>
        <w:adjustRightInd w:val="0"/>
        <w:spacing w:line="240" w:lineRule="auto"/>
        <w:rPr>
          <w:rFonts w:hAnsiTheme="minorHAnsi" w:cstheme="minorHAnsi"/>
          <w:sz w:val="24"/>
          <w:szCs w:val="24"/>
        </w:rPr>
      </w:pPr>
      <w:r>
        <w:rPr>
          <w:rFonts w:hAnsiTheme="minorHAnsi" w:cstheme="minorHAnsi"/>
          <w:sz w:val="24"/>
          <w:szCs w:val="24"/>
        </w:rPr>
        <w:t>Die Christene het uiteraard vasgehou aan die opstanding, hulle het troos en hoop gehad.  Die Grieke en Romeine het nie so ’n sterk hoop gehad op ewige lewe nie, so dood is vir hulle verskriklik en vreesaanjaend!  Die Christene het gesing in tronke en arena’s, die mense kon dit nie verstaan nie.</w:t>
      </w:r>
    </w:p>
    <w:p w:rsidR="008B7193" w:rsidRPr="008B7193" w:rsidRDefault="008B7193" w:rsidP="008B7193">
      <w:pPr>
        <w:pStyle w:val="ListParagraph"/>
        <w:numPr>
          <w:ilvl w:val="0"/>
          <w:numId w:val="3"/>
        </w:numPr>
        <w:autoSpaceDE w:val="0"/>
        <w:autoSpaceDN w:val="0"/>
        <w:adjustRightInd w:val="0"/>
        <w:spacing w:line="240" w:lineRule="auto"/>
        <w:rPr>
          <w:rFonts w:hAnsiTheme="minorHAnsi" w:cstheme="minorHAnsi"/>
          <w:sz w:val="24"/>
          <w:szCs w:val="24"/>
          <w:highlight w:val="yellow"/>
        </w:rPr>
      </w:pPr>
      <w:r w:rsidRPr="008B7193">
        <w:rPr>
          <w:rFonts w:hAnsiTheme="minorHAnsi" w:cstheme="minorHAnsi"/>
          <w:sz w:val="24"/>
          <w:szCs w:val="24"/>
          <w:highlight w:val="yellow"/>
        </w:rPr>
        <w:t>Seksuele reinheid</w:t>
      </w:r>
    </w:p>
    <w:p w:rsidR="008B7193" w:rsidRDefault="008B7193" w:rsidP="008B7193">
      <w:pPr>
        <w:pStyle w:val="ListParagraph"/>
        <w:autoSpaceDE w:val="0"/>
        <w:autoSpaceDN w:val="0"/>
        <w:adjustRightInd w:val="0"/>
        <w:spacing w:line="240" w:lineRule="auto"/>
        <w:rPr>
          <w:rFonts w:hAnsiTheme="minorHAnsi" w:cstheme="minorHAnsi"/>
          <w:sz w:val="24"/>
          <w:szCs w:val="24"/>
        </w:rPr>
      </w:pPr>
      <w:r>
        <w:rPr>
          <w:rFonts w:hAnsiTheme="minorHAnsi" w:cstheme="minorHAnsi"/>
          <w:sz w:val="24"/>
          <w:szCs w:val="24"/>
        </w:rPr>
        <w:t>Vandag nog, baie mense dink nie seksualiteit is iets wat in die huwelik hoort nie.  Destyds het hulle ook nie so gedink nie.  Die Christene het geleer dat dit hoort in ’n huwelik waar mense toegewy is aan mekaar.  Dat dit spesiaal is!</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Vir baie mense was hierdie vier dinge vreemd en aanstootlik, vir baie mense was dit aantreklik.  Hoe vaar jy sover in die toets?  Ek dink ons as Christene sukkel om die balans te hou, nie waar nie.  Ons is óf baie aanstootlik, want ons wil ’n punt bewys, ons wil die Christendom beskerm, ons wil ons standpunte verdedig.  Óf ons is baie aantreklik – ons hou ’n lae profiel, ons gaan saam met die stroom en bly eerder stil.</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As jy iemand is wie se Christenskap mense afsit, dan is jy bietjie soos Jesus wat die geldwisselaars uit die tempel uitgejaag het, wat die Fariseërs aangevat het.  As jy meer iemand is wie se Christenskap net aantreklik is, dan is jy bietjie soos Jesus wat die gelykenis van die barmhartige samaritaan vertel, of wat uitreik na die owerspelige vrou.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Maar as ons nie een van die twee is nie, dan moet ons tog maar bietjie dink waar ons staan met Christus, nie waar nie?  Om Christen te wees is nie maklik nie, dit vat durf en moed en wysheid, en dit vat ook geweldige selfverloëning en liefde.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pStyle w:val="ListParagraph"/>
        <w:numPr>
          <w:ilvl w:val="0"/>
          <w:numId w:val="4"/>
        </w:numPr>
        <w:autoSpaceDE w:val="0"/>
        <w:autoSpaceDN w:val="0"/>
        <w:adjustRightInd w:val="0"/>
        <w:spacing w:line="240" w:lineRule="auto"/>
        <w:rPr>
          <w:rFonts w:hAnsiTheme="minorHAnsi" w:cstheme="minorHAnsi"/>
          <w:b/>
          <w:bCs/>
          <w:sz w:val="24"/>
          <w:szCs w:val="24"/>
        </w:rPr>
      </w:pPr>
      <w:r>
        <w:rPr>
          <w:rFonts w:hAnsiTheme="minorHAnsi" w:cstheme="minorHAnsi"/>
          <w:b/>
          <w:bCs/>
          <w:sz w:val="24"/>
          <w:szCs w:val="24"/>
        </w:rPr>
        <w:t>Die krag om so te wees...</w:t>
      </w:r>
    </w:p>
    <w:p w:rsidR="008B7193" w:rsidRDefault="008B7193" w:rsidP="008B7193">
      <w:pPr>
        <w:autoSpaceDE w:val="0"/>
        <w:autoSpaceDN w:val="0"/>
        <w:adjustRightInd w:val="0"/>
        <w:spacing w:line="240" w:lineRule="auto"/>
        <w:rPr>
          <w:rFonts w:hAnsiTheme="minorHAnsi" w:cstheme="minorHAnsi"/>
          <w:b/>
          <w:bCs/>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Hoe doen ons dit?  Ons teks leer vir ons waar dit vandaan kom – ons is ’n </w:t>
      </w:r>
      <w:r w:rsidRPr="0067707F">
        <w:rPr>
          <w:rFonts w:hAnsiTheme="minorHAnsi" w:cstheme="minorHAnsi"/>
          <w:sz w:val="24"/>
          <w:szCs w:val="24"/>
          <w:highlight w:val="yellow"/>
        </w:rPr>
        <w:t>uitverkore volk, ’n koninklike</w:t>
      </w:r>
      <w:r>
        <w:rPr>
          <w:rFonts w:hAnsiTheme="minorHAnsi" w:cstheme="minorHAnsi"/>
          <w:sz w:val="24"/>
          <w:szCs w:val="24"/>
        </w:rPr>
        <w:t xml:space="preserve"> priesterdom, ’n afgesondere (heilige) nasie, God se eiendom.  Dis ’n klomp geweldige groot titels wat aan ons toegedig word!  Dis 4 baie ryk maniere om van die kerk te praat.</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Weens tyd sal ons nie in elkeen kan ingaan nou nie, so kom ons vat net die eerste en die laaste een.</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Uitverkore volk.  Daar is ’n Engelse rympie hieroor sê</w:t>
      </w:r>
      <w:r w:rsidRPr="0067707F">
        <w:rPr>
          <w:rFonts w:hAnsiTheme="minorHAnsi" w:cstheme="minorHAnsi"/>
          <w:sz w:val="24"/>
          <w:szCs w:val="24"/>
          <w:highlight w:val="yellow"/>
        </w:rPr>
        <w:t xml:space="preserve">:  </w:t>
      </w:r>
      <w:r w:rsidRPr="0067707F">
        <w:rPr>
          <w:rFonts w:hAnsiTheme="minorHAnsi" w:cstheme="minorHAnsi"/>
          <w:i/>
          <w:iCs/>
          <w:sz w:val="24"/>
          <w:szCs w:val="24"/>
          <w:highlight w:val="yellow"/>
        </w:rPr>
        <w:t>“</w:t>
      </w:r>
      <w:r w:rsidRPr="0067707F">
        <w:rPr>
          <w:rFonts w:hAnsiTheme="minorHAnsi" w:cstheme="minorHAnsi"/>
          <w:i/>
          <w:iCs/>
          <w:sz w:val="24"/>
          <w:szCs w:val="24"/>
          <w:highlight w:val="yellow"/>
          <w:lang w:val="en-US"/>
        </w:rPr>
        <w:t>If you’re a Christian</w:t>
      </w:r>
      <w:r w:rsidRPr="00CD1F32">
        <w:rPr>
          <w:rFonts w:hAnsiTheme="minorHAnsi" w:cstheme="minorHAnsi"/>
          <w:i/>
          <w:iCs/>
          <w:sz w:val="24"/>
          <w:szCs w:val="24"/>
          <w:lang w:val="en-US"/>
        </w:rPr>
        <w:t>, notice you’re not the choice people; you’re the chosen people.”</w:t>
      </w:r>
      <w:r w:rsidRPr="00CD1F32">
        <w:rPr>
          <w:rFonts w:hAnsiTheme="minorHAnsi" w:cstheme="minorHAnsi"/>
          <w:sz w:val="24"/>
          <w:szCs w:val="24"/>
        </w:rPr>
        <w:t>Die verskil is dat as on</w:t>
      </w:r>
      <w:r>
        <w:rPr>
          <w:rFonts w:hAnsiTheme="minorHAnsi" w:cstheme="minorHAnsi"/>
          <w:sz w:val="24"/>
          <w:szCs w:val="24"/>
        </w:rPr>
        <w:t>s ’n kies-volk is, dan lê die prestasies by my.  Ek werk hard vir die Here, ek doen dit, ek doen dat, ek is eintlik geestelik baie oulik.</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Maar as ons verkore is, dan doen iemand anders dit.  Verkore beteken </w:t>
      </w:r>
      <w:r w:rsidR="0067707F">
        <w:rPr>
          <w:rFonts w:hAnsiTheme="minorHAnsi" w:cstheme="minorHAnsi"/>
          <w:sz w:val="24"/>
          <w:szCs w:val="24"/>
        </w:rPr>
        <w:t>iemand anders het besluit</w:t>
      </w:r>
      <w:r>
        <w:rPr>
          <w:rFonts w:hAnsiTheme="minorHAnsi" w:cstheme="minorHAnsi"/>
          <w:sz w:val="24"/>
          <w:szCs w:val="24"/>
        </w:rPr>
        <w:t>.  Omdat ons gekies is uit absolute genade, kan ons wee</w:t>
      </w:r>
      <w:r w:rsidR="0067707F">
        <w:rPr>
          <w:rFonts w:hAnsiTheme="minorHAnsi" w:cstheme="minorHAnsi"/>
          <w:sz w:val="24"/>
          <w:szCs w:val="24"/>
        </w:rPr>
        <w:t>t</w:t>
      </w:r>
      <w:r>
        <w:rPr>
          <w:rFonts w:hAnsiTheme="minorHAnsi" w:cstheme="minorHAnsi"/>
          <w:sz w:val="24"/>
          <w:szCs w:val="24"/>
        </w:rPr>
        <w:t xml:space="preserve"> ons is God se eiendom.  Ons is Sy skat, Sy erfgename.  In Eksodus 19 sê die Here dat die hele wêreld aan Hom behoort, maar die volk is sy waardevolste eiendom (vgl New International Version).</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Besef jy wat die Here hier sê?  As jy dink aan rykdom, God besit sterrestelsels, maar nie een van hulle beteken vir Hom so baie soos ek en jy nie!  Ons moet dit besef, anders gaan ons nooit lewe volgens God se wil nie, ons gaan vir onsself lewe.</w:t>
      </w:r>
    </w:p>
    <w:p w:rsidR="008B7193" w:rsidRDefault="008B7193" w:rsidP="008B7193">
      <w:pPr>
        <w:autoSpaceDE w:val="0"/>
        <w:autoSpaceDN w:val="0"/>
        <w:adjustRightInd w:val="0"/>
        <w:spacing w:line="240" w:lineRule="auto"/>
        <w:rPr>
          <w:rFonts w:hAnsiTheme="minorHAnsi" w:cstheme="minorHAnsi"/>
          <w:sz w:val="24"/>
          <w:szCs w:val="24"/>
        </w:rPr>
      </w:pPr>
    </w:p>
    <w:p w:rsidR="008B7193" w:rsidRPr="003B4186"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Hoe kan jy seker wees dat jy só geliefd is?  Jy k</w:t>
      </w:r>
      <w:r w:rsidR="0067707F">
        <w:rPr>
          <w:rFonts w:hAnsiTheme="minorHAnsi" w:cstheme="minorHAnsi"/>
          <w:sz w:val="24"/>
          <w:szCs w:val="24"/>
        </w:rPr>
        <w:t>yk</w:t>
      </w:r>
      <w:r>
        <w:rPr>
          <w:rFonts w:hAnsiTheme="minorHAnsi" w:cstheme="minorHAnsi"/>
          <w:sz w:val="24"/>
          <w:szCs w:val="24"/>
        </w:rPr>
        <w:t xml:space="preserve"> na Christus!  Hy is die </w:t>
      </w:r>
      <w:r w:rsidRPr="0067707F">
        <w:rPr>
          <w:rFonts w:hAnsiTheme="minorHAnsi" w:cstheme="minorHAnsi"/>
          <w:sz w:val="24"/>
          <w:szCs w:val="24"/>
          <w:highlight w:val="yellow"/>
        </w:rPr>
        <w:t xml:space="preserve">vreemdeling </w:t>
      </w:r>
      <w:r w:rsidRPr="0067707F">
        <w:rPr>
          <w:rFonts w:hAnsiTheme="minorHAnsi" w:cstheme="minorHAnsi"/>
          <w:i/>
          <w:iCs/>
          <w:sz w:val="24"/>
          <w:szCs w:val="24"/>
          <w:highlight w:val="yellow"/>
        </w:rPr>
        <w:t>par excellence</w:t>
      </w:r>
      <w:r>
        <w:rPr>
          <w:rFonts w:hAnsiTheme="minorHAnsi" w:cstheme="minorHAnsi"/>
          <w:i/>
          <w:iCs/>
          <w:sz w:val="24"/>
          <w:szCs w:val="24"/>
        </w:rPr>
        <w:t xml:space="preserve">.  </w:t>
      </w:r>
      <w:r>
        <w:rPr>
          <w:rFonts w:hAnsiTheme="minorHAnsi" w:cstheme="minorHAnsi"/>
          <w:sz w:val="24"/>
          <w:szCs w:val="24"/>
        </w:rPr>
        <w:t xml:space="preserve">Hy was tuis, Hy was in ’n wonderlike verhouding van eenheid met die Vader.  En toe gee Hy dit op.  Hy kom aarde toe, en wat gebeur hier?  Jakkels het gate en voëls het neste...Jesus het nie plek om te slaap nie.  Hy het nêrens waar Hy kan tuis wees nie.  </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Later word Hy gekruisig – Hy hang, buite die stad, tussen hemel en aarde.  Niemand wil Hom hê nie, sy dissipels hardloop weg, die Hemelse Vader verlaat hom.  Hy doen dit sodat ons burgers kan wees van ’n Hemelse Koninkryk.  Hy koop deur Sy lyding en dood vir ons paspoorte, burgerskap.</w:t>
      </w:r>
    </w:p>
    <w:p w:rsidR="008B7193" w:rsidRPr="00CD1F32"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b/>
          <w:bCs/>
          <w:sz w:val="24"/>
          <w:szCs w:val="24"/>
        </w:rPr>
      </w:pPr>
      <w:r>
        <w:rPr>
          <w:rFonts w:hAnsiTheme="minorHAnsi" w:cstheme="minorHAnsi"/>
          <w:b/>
          <w:bCs/>
          <w:sz w:val="24"/>
          <w:szCs w:val="24"/>
        </w:rPr>
        <w:t>Slot</w:t>
      </w:r>
    </w:p>
    <w:p w:rsidR="008B7193" w:rsidRDefault="008B7193" w:rsidP="008B7193">
      <w:pPr>
        <w:autoSpaceDE w:val="0"/>
        <w:autoSpaceDN w:val="0"/>
        <w:adjustRightInd w:val="0"/>
        <w:spacing w:line="240" w:lineRule="auto"/>
        <w:rPr>
          <w:rFonts w:hAnsiTheme="minorHAnsi" w:cstheme="minorHAnsi"/>
          <w:b/>
          <w:bCs/>
          <w:sz w:val="24"/>
          <w:szCs w:val="24"/>
        </w:rPr>
      </w:pPr>
    </w:p>
    <w:p w:rsidR="008B7193" w:rsidRPr="005404B5"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Geliefdes, ’n </w:t>
      </w:r>
      <w:r w:rsidR="0067707F">
        <w:rPr>
          <w:rFonts w:hAnsiTheme="minorHAnsi" w:cstheme="minorHAnsi"/>
          <w:sz w:val="24"/>
          <w:szCs w:val="24"/>
        </w:rPr>
        <w:t xml:space="preserve">laaste beeld:  ’n </w:t>
      </w:r>
      <w:r>
        <w:rPr>
          <w:rFonts w:hAnsiTheme="minorHAnsi" w:cstheme="minorHAnsi"/>
          <w:sz w:val="24"/>
          <w:szCs w:val="24"/>
        </w:rPr>
        <w:t xml:space="preserve">park is ’n wonderlike ding, maar as mense daar begin bly, </w:t>
      </w:r>
      <w:r w:rsidRPr="0067707F">
        <w:rPr>
          <w:rFonts w:hAnsiTheme="minorHAnsi" w:cstheme="minorHAnsi"/>
          <w:sz w:val="24"/>
          <w:szCs w:val="24"/>
          <w:highlight w:val="yellow"/>
        </w:rPr>
        <w:t>dan raak dit vuil en</w:t>
      </w:r>
      <w:r w:rsidR="0067707F">
        <w:rPr>
          <w:rFonts w:hAnsiTheme="minorHAnsi" w:cstheme="minorHAnsi"/>
          <w:sz w:val="24"/>
          <w:szCs w:val="24"/>
        </w:rPr>
        <w:t>lelik</w:t>
      </w:r>
      <w:r>
        <w:rPr>
          <w:rFonts w:hAnsiTheme="minorHAnsi" w:cstheme="minorHAnsi"/>
          <w:sz w:val="24"/>
          <w:szCs w:val="24"/>
        </w:rPr>
        <w:t xml:space="preserve">.  Parke is nie ontwerp om die volle gewig van die mens se lewe te kan dra nie.  Parke is oulik, maar dis nie ’n huis nie, en daarom word dit ’n horribale plek as mense daar bly.  </w:t>
      </w:r>
    </w:p>
    <w:p w:rsidR="008B7193" w:rsidRDefault="008B7193" w:rsidP="008B7193">
      <w:pPr>
        <w:autoSpaceDE w:val="0"/>
        <w:autoSpaceDN w:val="0"/>
        <w:adjustRightInd w:val="0"/>
        <w:spacing w:line="240" w:lineRule="auto"/>
        <w:rPr>
          <w:rFonts w:hAnsiTheme="minorHAnsi" w:cstheme="minorHAnsi"/>
          <w:sz w:val="24"/>
          <w:szCs w:val="24"/>
        </w:rPr>
      </w:pPr>
    </w:p>
    <w:p w:rsidR="008B7193" w:rsidRPr="00CD1F32"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Moenie die wêreld jou woning maak nie, dinge gaan </w:t>
      </w:r>
      <w:r w:rsidR="0067707F">
        <w:rPr>
          <w:rFonts w:hAnsiTheme="minorHAnsi" w:cstheme="minorHAnsi"/>
          <w:sz w:val="24"/>
          <w:szCs w:val="24"/>
        </w:rPr>
        <w:t>lelik</w:t>
      </w:r>
      <w:r>
        <w:rPr>
          <w:rFonts w:hAnsiTheme="minorHAnsi" w:cstheme="minorHAnsi"/>
          <w:sz w:val="24"/>
          <w:szCs w:val="24"/>
        </w:rPr>
        <w:t xml:space="preserve"> word!  Daar is niks en niemand wat vir jou kan doen wat Christus vir jou gedoen het, en doen nie.</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Wanneer ons pelgrims in Christus is, dan ervaar ons meer en meer ons vreemdelingskap, maar ons ervaar ook meer en meer sy liefde, sy genade, sy teenwoordigheid, want ons kry meer en meer ’n voorsmakie van hoe dit moet wees om werklik tuis te wees.</w:t>
      </w:r>
    </w:p>
    <w:p w:rsidR="008B7193" w:rsidRDefault="008B7193" w:rsidP="008B7193">
      <w:pPr>
        <w:autoSpaceDE w:val="0"/>
        <w:autoSpaceDN w:val="0"/>
        <w:adjustRightInd w:val="0"/>
        <w:spacing w:line="240" w:lineRule="auto"/>
        <w:rPr>
          <w:rFonts w:hAnsiTheme="minorHAnsi" w:cstheme="minorHAnsi"/>
          <w:sz w:val="24"/>
          <w:szCs w:val="24"/>
        </w:rPr>
      </w:pPr>
    </w:p>
    <w:p w:rsidR="008B7193" w:rsidRDefault="008B7193" w:rsidP="008B7193">
      <w:pPr>
        <w:autoSpaceDE w:val="0"/>
        <w:autoSpaceDN w:val="0"/>
        <w:adjustRightInd w:val="0"/>
        <w:spacing w:line="240" w:lineRule="auto"/>
        <w:rPr>
          <w:rFonts w:hAnsiTheme="minorHAnsi" w:cstheme="minorHAnsi"/>
          <w:sz w:val="24"/>
          <w:szCs w:val="24"/>
        </w:rPr>
      </w:pPr>
      <w:r>
        <w:rPr>
          <w:rFonts w:hAnsiTheme="minorHAnsi" w:cstheme="minorHAnsi"/>
          <w:sz w:val="24"/>
          <w:szCs w:val="24"/>
        </w:rPr>
        <w:t xml:space="preserve">Soos ons in ons verhouding met Jesus groei, so </w:t>
      </w:r>
      <w:r w:rsidR="0067707F">
        <w:rPr>
          <w:rFonts w:hAnsiTheme="minorHAnsi" w:cstheme="minorHAnsi"/>
          <w:sz w:val="24"/>
          <w:szCs w:val="24"/>
        </w:rPr>
        <w:t>groei en groei o</w:t>
      </w:r>
      <w:r>
        <w:rPr>
          <w:rFonts w:hAnsiTheme="minorHAnsi" w:cstheme="minorHAnsi"/>
          <w:sz w:val="24"/>
          <w:szCs w:val="24"/>
        </w:rPr>
        <w:t xml:space="preserve">ns </w:t>
      </w:r>
      <w:r w:rsidRPr="0067707F">
        <w:rPr>
          <w:rFonts w:hAnsiTheme="minorHAnsi" w:cstheme="minorHAnsi"/>
          <w:sz w:val="24"/>
          <w:szCs w:val="24"/>
          <w:highlight w:val="yellow"/>
        </w:rPr>
        <w:t>geestelike heimweë</w:t>
      </w:r>
      <w:r>
        <w:rPr>
          <w:rFonts w:hAnsiTheme="minorHAnsi" w:cstheme="minorHAnsi"/>
          <w:sz w:val="24"/>
          <w:szCs w:val="24"/>
        </w:rPr>
        <w:t>, want ons weet dat ons almal ons oë moet toemaak vir ’n laaste keer, en dan gaan ons hoor:  “Welkom my kind!”  En jy gaan sê:  “Ek is tuis!  Hier behoort ek!  Dit is waarna ek nog my hele lewe smag!”</w:t>
      </w:r>
      <w:r>
        <w:rPr>
          <w:rFonts w:hAnsiTheme="minorHAnsi" w:cstheme="minorHAnsi"/>
          <w:sz w:val="24"/>
          <w:szCs w:val="24"/>
        </w:rPr>
        <w:tab/>
      </w:r>
      <w:r w:rsidR="0067707F">
        <w:rPr>
          <w:rFonts w:hAnsiTheme="minorHAnsi" w:cstheme="minorHAnsi"/>
          <w:sz w:val="24"/>
          <w:szCs w:val="24"/>
        </w:rPr>
        <w:tab/>
      </w:r>
      <w:r>
        <w:rPr>
          <w:rFonts w:hAnsiTheme="minorHAnsi" w:cstheme="minorHAnsi"/>
          <w:sz w:val="24"/>
          <w:szCs w:val="24"/>
        </w:rPr>
        <w:t>Amen.</w:t>
      </w:r>
    </w:p>
    <w:p w:rsidR="008B7193" w:rsidRDefault="008B7193" w:rsidP="008B7193">
      <w:pPr>
        <w:autoSpaceDE w:val="0"/>
        <w:autoSpaceDN w:val="0"/>
        <w:adjustRightInd w:val="0"/>
        <w:spacing w:line="240" w:lineRule="auto"/>
        <w:rPr>
          <w:rFonts w:hAnsiTheme="minorHAnsi" w:cstheme="minorHAnsi"/>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Gebed</w:t>
      </w:r>
    </w:p>
    <w:p w:rsidR="007E624D" w:rsidRPr="008B7193" w:rsidRDefault="007E624D" w:rsidP="00626612">
      <w:pPr>
        <w:pStyle w:val="ListBullet"/>
        <w:numPr>
          <w:ilvl w:val="0"/>
          <w:numId w:val="0"/>
        </w:numPr>
        <w:rPr>
          <w:rFonts w:hAnsiTheme="minorHAnsi" w:cstheme="minorHAnsi"/>
          <w:b/>
          <w:bCs/>
          <w:sz w:val="24"/>
          <w:szCs w:val="24"/>
        </w:rPr>
      </w:pPr>
    </w:p>
    <w:p w:rsidR="007E624D" w:rsidRPr="008B7193" w:rsidRDefault="007E624D" w:rsidP="007E624D">
      <w:pPr>
        <w:pStyle w:val="ListBullet"/>
        <w:numPr>
          <w:ilvl w:val="0"/>
          <w:numId w:val="0"/>
        </w:numPr>
        <w:rPr>
          <w:rFonts w:hAnsiTheme="minorHAnsi" w:cstheme="minorHAnsi"/>
          <w:b/>
          <w:bCs/>
          <w:sz w:val="24"/>
          <w:szCs w:val="24"/>
        </w:rPr>
      </w:pPr>
      <w:r w:rsidRPr="008B7193">
        <w:rPr>
          <w:rFonts w:hAnsiTheme="minorHAnsi" w:cstheme="minorHAnsi"/>
          <w:b/>
          <w:bCs/>
          <w:sz w:val="24"/>
          <w:szCs w:val="24"/>
        </w:rPr>
        <w:t>God se wil:</w:t>
      </w:r>
      <w:r w:rsidRPr="008B7193">
        <w:rPr>
          <w:rFonts w:hAnsiTheme="minorHAnsi" w:cstheme="minorHAnsi"/>
          <w:b/>
          <w:bCs/>
          <w:sz w:val="24"/>
          <w:szCs w:val="24"/>
        </w:rPr>
        <w:tab/>
      </w:r>
      <w:r w:rsidRPr="008B7193">
        <w:rPr>
          <w:rFonts w:hAnsiTheme="minorHAnsi" w:cstheme="minorHAnsi"/>
          <w:b/>
          <w:bCs/>
          <w:sz w:val="24"/>
          <w:szCs w:val="24"/>
        </w:rPr>
        <w:tab/>
        <w:t>Deut 5</w:t>
      </w:r>
    </w:p>
    <w:p w:rsidR="007E624D" w:rsidRPr="008B7193" w:rsidRDefault="007E624D" w:rsidP="00626612">
      <w:pPr>
        <w:pStyle w:val="ListBullet"/>
        <w:numPr>
          <w:ilvl w:val="0"/>
          <w:numId w:val="0"/>
        </w:numPr>
        <w:rPr>
          <w:rFonts w:hAnsiTheme="minorHAnsi" w:cstheme="minorHAnsi"/>
          <w:b/>
          <w:bCs/>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Sing:</w:t>
      </w:r>
      <w:r w:rsidRPr="008B7193">
        <w:rPr>
          <w:rFonts w:hAnsiTheme="minorHAnsi" w:cstheme="minorHAnsi"/>
          <w:b/>
          <w:bCs/>
          <w:sz w:val="24"/>
          <w:szCs w:val="24"/>
        </w:rPr>
        <w:tab/>
      </w:r>
      <w:r w:rsidRPr="008B7193">
        <w:rPr>
          <w:rFonts w:hAnsiTheme="minorHAnsi" w:cstheme="minorHAnsi"/>
          <w:b/>
          <w:bCs/>
          <w:sz w:val="24"/>
          <w:szCs w:val="24"/>
        </w:rPr>
        <w:tab/>
      </w:r>
      <w:r w:rsidRPr="008B7193">
        <w:rPr>
          <w:rFonts w:hAnsiTheme="minorHAnsi" w:cstheme="minorHAnsi"/>
          <w:b/>
          <w:bCs/>
          <w:sz w:val="24"/>
          <w:szCs w:val="24"/>
        </w:rPr>
        <w:tab/>
        <w:t>Psalm 93:1,5,6 (2001)</w:t>
      </w:r>
    </w:p>
    <w:p w:rsidR="007E624D" w:rsidRPr="008B7193" w:rsidRDefault="007E624D" w:rsidP="00626612">
      <w:pPr>
        <w:pStyle w:val="ListBullet"/>
        <w:numPr>
          <w:ilvl w:val="0"/>
          <w:numId w:val="0"/>
        </w:numPr>
        <w:rPr>
          <w:rFonts w:hAnsiTheme="minorHAnsi" w:cstheme="minorHAnsi"/>
          <w:b/>
          <w:bCs/>
          <w:sz w:val="24"/>
          <w:szCs w:val="24"/>
        </w:rPr>
      </w:pPr>
    </w:p>
    <w:p w:rsidR="007E624D" w:rsidRPr="008B7193" w:rsidRDefault="007E624D" w:rsidP="00626612">
      <w:pPr>
        <w:pStyle w:val="ListBullet"/>
        <w:numPr>
          <w:ilvl w:val="0"/>
          <w:numId w:val="0"/>
        </w:numPr>
        <w:rPr>
          <w:rFonts w:hAnsiTheme="minorHAnsi" w:cstheme="minorHAnsi"/>
          <w:b/>
          <w:bCs/>
          <w:sz w:val="24"/>
          <w:szCs w:val="24"/>
        </w:rPr>
      </w:pPr>
      <w:r w:rsidRPr="008B7193">
        <w:rPr>
          <w:rFonts w:hAnsiTheme="minorHAnsi" w:cstheme="minorHAnsi"/>
          <w:b/>
          <w:bCs/>
          <w:sz w:val="24"/>
          <w:szCs w:val="24"/>
        </w:rPr>
        <w:t>Wegstuurseën</w:t>
      </w:r>
    </w:p>
    <w:p w:rsidR="007E624D" w:rsidRPr="008B7193" w:rsidRDefault="007E624D" w:rsidP="00626612">
      <w:pPr>
        <w:pStyle w:val="ListBullet"/>
        <w:numPr>
          <w:ilvl w:val="0"/>
          <w:numId w:val="0"/>
        </w:numPr>
        <w:rPr>
          <w:rFonts w:hAnsiTheme="minorHAnsi" w:cstheme="minorHAnsi"/>
          <w:b/>
          <w:bCs/>
          <w:sz w:val="24"/>
          <w:szCs w:val="24"/>
        </w:rPr>
      </w:pPr>
    </w:p>
    <w:sectPr w:rsidR="007E624D" w:rsidRPr="008B7193" w:rsidSect="008B71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2030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552D55"/>
    <w:multiLevelType w:val="hybridMultilevel"/>
    <w:tmpl w:val="A4B8C8B2"/>
    <w:lvl w:ilvl="0" w:tplc="A52C26D2">
      <w:start w:val="1"/>
      <w:numFmt w:val="bullet"/>
      <w:lvlText w:val=""/>
      <w:lvlJc w:val="left"/>
      <w:pPr>
        <w:ind w:left="1065" w:hanging="360"/>
      </w:pPr>
      <w:rPr>
        <w:rFonts w:ascii="Symbol" w:eastAsia="Times New Roman" w:hAnsi="Symbol" w:cstheme="minorHAnsi" w:hint="default"/>
      </w:rPr>
    </w:lvl>
    <w:lvl w:ilvl="1" w:tplc="04360003" w:tentative="1">
      <w:start w:val="1"/>
      <w:numFmt w:val="bullet"/>
      <w:lvlText w:val="o"/>
      <w:lvlJc w:val="left"/>
      <w:pPr>
        <w:ind w:left="1785" w:hanging="360"/>
      </w:pPr>
      <w:rPr>
        <w:rFonts w:ascii="Courier New" w:hAnsi="Courier New" w:cs="Courier New" w:hint="default"/>
      </w:rPr>
    </w:lvl>
    <w:lvl w:ilvl="2" w:tplc="04360005" w:tentative="1">
      <w:start w:val="1"/>
      <w:numFmt w:val="bullet"/>
      <w:lvlText w:val=""/>
      <w:lvlJc w:val="left"/>
      <w:pPr>
        <w:ind w:left="2505" w:hanging="360"/>
      </w:pPr>
      <w:rPr>
        <w:rFonts w:ascii="Wingdings" w:hAnsi="Wingdings" w:hint="default"/>
      </w:rPr>
    </w:lvl>
    <w:lvl w:ilvl="3" w:tplc="04360001" w:tentative="1">
      <w:start w:val="1"/>
      <w:numFmt w:val="bullet"/>
      <w:lvlText w:val=""/>
      <w:lvlJc w:val="left"/>
      <w:pPr>
        <w:ind w:left="3225" w:hanging="360"/>
      </w:pPr>
      <w:rPr>
        <w:rFonts w:ascii="Symbol" w:hAnsi="Symbol" w:hint="default"/>
      </w:rPr>
    </w:lvl>
    <w:lvl w:ilvl="4" w:tplc="04360003" w:tentative="1">
      <w:start w:val="1"/>
      <w:numFmt w:val="bullet"/>
      <w:lvlText w:val="o"/>
      <w:lvlJc w:val="left"/>
      <w:pPr>
        <w:ind w:left="3945" w:hanging="360"/>
      </w:pPr>
      <w:rPr>
        <w:rFonts w:ascii="Courier New" w:hAnsi="Courier New" w:cs="Courier New" w:hint="default"/>
      </w:rPr>
    </w:lvl>
    <w:lvl w:ilvl="5" w:tplc="04360005" w:tentative="1">
      <w:start w:val="1"/>
      <w:numFmt w:val="bullet"/>
      <w:lvlText w:val=""/>
      <w:lvlJc w:val="left"/>
      <w:pPr>
        <w:ind w:left="4665" w:hanging="360"/>
      </w:pPr>
      <w:rPr>
        <w:rFonts w:ascii="Wingdings" w:hAnsi="Wingdings" w:hint="default"/>
      </w:rPr>
    </w:lvl>
    <w:lvl w:ilvl="6" w:tplc="04360001" w:tentative="1">
      <w:start w:val="1"/>
      <w:numFmt w:val="bullet"/>
      <w:lvlText w:val=""/>
      <w:lvlJc w:val="left"/>
      <w:pPr>
        <w:ind w:left="5385" w:hanging="360"/>
      </w:pPr>
      <w:rPr>
        <w:rFonts w:ascii="Symbol" w:hAnsi="Symbol" w:hint="default"/>
      </w:rPr>
    </w:lvl>
    <w:lvl w:ilvl="7" w:tplc="04360003" w:tentative="1">
      <w:start w:val="1"/>
      <w:numFmt w:val="bullet"/>
      <w:lvlText w:val="o"/>
      <w:lvlJc w:val="left"/>
      <w:pPr>
        <w:ind w:left="6105" w:hanging="360"/>
      </w:pPr>
      <w:rPr>
        <w:rFonts w:ascii="Courier New" w:hAnsi="Courier New" w:cs="Courier New" w:hint="default"/>
      </w:rPr>
    </w:lvl>
    <w:lvl w:ilvl="8" w:tplc="04360005" w:tentative="1">
      <w:start w:val="1"/>
      <w:numFmt w:val="bullet"/>
      <w:lvlText w:val=""/>
      <w:lvlJc w:val="left"/>
      <w:pPr>
        <w:ind w:left="6825" w:hanging="360"/>
      </w:pPr>
      <w:rPr>
        <w:rFonts w:ascii="Wingdings" w:hAnsi="Wingdings" w:hint="default"/>
      </w:rPr>
    </w:lvl>
  </w:abstractNum>
  <w:abstractNum w:abstractNumId="2">
    <w:nsid w:val="67FF69CD"/>
    <w:multiLevelType w:val="hybridMultilevel"/>
    <w:tmpl w:val="9EFE25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70454FCD"/>
    <w:multiLevelType w:val="hybridMultilevel"/>
    <w:tmpl w:val="298C307E"/>
    <w:lvl w:ilvl="0" w:tplc="B010F88E">
      <w:start w:val="2"/>
      <w:numFmt w:val="bullet"/>
      <w:lvlText w:val=""/>
      <w:lvlJc w:val="left"/>
      <w:pPr>
        <w:ind w:left="720" w:hanging="360"/>
      </w:pPr>
      <w:rPr>
        <w:rFonts w:ascii="Symbol" w:eastAsia="Times New Roman" w:hAnsi="Symbol" w:cstheme="minorHAns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hyphenationZone w:val="425"/>
  <w:characterSpacingControl w:val="doNotCompress"/>
  <w:compat/>
  <w:rsids>
    <w:rsidRoot w:val="00626612"/>
    <w:rsid w:val="000503B7"/>
    <w:rsid w:val="00190CD4"/>
    <w:rsid w:val="001C05E5"/>
    <w:rsid w:val="004A3A40"/>
    <w:rsid w:val="004B44D8"/>
    <w:rsid w:val="00626612"/>
    <w:rsid w:val="0067707F"/>
    <w:rsid w:val="00743AA9"/>
    <w:rsid w:val="007E624D"/>
    <w:rsid w:val="00880757"/>
    <w:rsid w:val="00891B10"/>
    <w:rsid w:val="008B7193"/>
    <w:rsid w:val="00921355"/>
    <w:rsid w:val="00F552F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af-ZA" w:eastAsia="af-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12"/>
    <w:pPr>
      <w:ind w:left="720"/>
      <w:contextualSpacing/>
    </w:pPr>
  </w:style>
  <w:style w:type="paragraph" w:styleId="ListBullet">
    <w:name w:val="List Bullet"/>
    <w:basedOn w:val="Normal"/>
    <w:uiPriority w:val="99"/>
    <w:unhideWhenUsed/>
    <w:rsid w:val="00626612"/>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Dinant Zwemstra</dc:creator>
  <cp:lastModifiedBy>Karen</cp:lastModifiedBy>
  <cp:revision>2</cp:revision>
  <dcterms:created xsi:type="dcterms:W3CDTF">2020-02-06T15:20:00Z</dcterms:created>
  <dcterms:modified xsi:type="dcterms:W3CDTF">2020-02-06T15:20:00Z</dcterms:modified>
</cp:coreProperties>
</file>